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B5" w:rsidRPr="002D36B5" w:rsidRDefault="002D36B5" w:rsidP="002D36B5">
      <w:pPr>
        <w:spacing w:after="0" w:line="240" w:lineRule="auto"/>
        <w:ind w:right="-57"/>
        <w:jc w:val="center"/>
        <w:rPr>
          <w:rFonts w:ascii="Times New Roman" w:eastAsia="Times New Roman" w:hAnsi="Times New Roman"/>
          <w:w w:val="200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>ХОРОЛЬСЬКА МІСЬКА РАДА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>ЛУБЕНСЬКОГО РАЙОНУ ПОЛТАВСЬКОЇ ОБЛАСТІ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</w:p>
    <w:p w:rsidR="002D36B5" w:rsidRPr="002D36B5" w:rsidRDefault="00CA629F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7"/>
          <w:szCs w:val="27"/>
          <w:lang w:val="uk-UA"/>
        </w:rPr>
      </w:pPr>
      <w:proofErr w:type="spellStart"/>
      <w:r w:rsidRPr="00CA629F">
        <w:rPr>
          <w:rFonts w:ascii="Times New Roman" w:hAnsi="Times New Roman"/>
          <w:sz w:val="28"/>
          <w:szCs w:val="28"/>
        </w:rPr>
        <w:t>пленарне</w:t>
      </w:r>
      <w:proofErr w:type="spellEnd"/>
      <w:r w:rsidRPr="00CA62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629F">
        <w:rPr>
          <w:rFonts w:ascii="Times New Roman" w:hAnsi="Times New Roman"/>
          <w:sz w:val="28"/>
          <w:szCs w:val="28"/>
        </w:rPr>
        <w:t>засідання</w:t>
      </w:r>
      <w:proofErr w:type="spellEnd"/>
      <w:r w:rsidRPr="00CA62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629F">
        <w:rPr>
          <w:rFonts w:ascii="Times New Roman" w:hAnsi="Times New Roman"/>
          <w:sz w:val="28"/>
          <w:szCs w:val="28"/>
        </w:rPr>
        <w:t>вісімдесят</w:t>
      </w:r>
      <w:proofErr w:type="spellEnd"/>
      <w:r w:rsidRPr="00CA62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629F">
        <w:rPr>
          <w:rFonts w:ascii="Times New Roman" w:hAnsi="Times New Roman"/>
          <w:sz w:val="28"/>
          <w:szCs w:val="28"/>
        </w:rPr>
        <w:t>першої</w:t>
      </w:r>
      <w:proofErr w:type="spellEnd"/>
      <w:r w:rsidRPr="00CA62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629F">
        <w:rPr>
          <w:rFonts w:ascii="Times New Roman" w:hAnsi="Times New Roman"/>
          <w:sz w:val="28"/>
          <w:szCs w:val="28"/>
        </w:rPr>
        <w:t>позачергової</w:t>
      </w:r>
      <w:proofErr w:type="spellEnd"/>
      <w:r w:rsidRPr="00CA629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629F">
        <w:rPr>
          <w:rFonts w:ascii="Times New Roman" w:hAnsi="Times New Roman"/>
          <w:sz w:val="28"/>
          <w:szCs w:val="28"/>
        </w:rPr>
        <w:t>сесії</w:t>
      </w:r>
      <w:proofErr w:type="spellEnd"/>
      <w:r w:rsidRPr="00CA629F">
        <w:rPr>
          <w:rFonts w:ascii="Times New Roman" w:hAnsi="Times New Roman"/>
          <w:sz w:val="28"/>
          <w:szCs w:val="28"/>
        </w:rPr>
        <w:t xml:space="preserve"> 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>восьмого скликання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>РІШЕННЯ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2D36B5" w:rsidRPr="002D36B5" w:rsidRDefault="00CA629F" w:rsidP="002D36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28 </w:t>
      </w:r>
      <w:r w:rsidR="007A1F82">
        <w:rPr>
          <w:rFonts w:ascii="Times New Roman" w:eastAsia="Times New Roman" w:hAnsi="Times New Roman"/>
          <w:sz w:val="28"/>
          <w:szCs w:val="28"/>
          <w:lang w:val="uk-UA"/>
        </w:rPr>
        <w:t>квітня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202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року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ab/>
        <w:t xml:space="preserve">                                                                №</w:t>
      </w:r>
      <w:r>
        <w:rPr>
          <w:rFonts w:ascii="Times New Roman" w:eastAsia="Times New Roman" w:hAnsi="Times New Roman"/>
          <w:sz w:val="28"/>
          <w:szCs w:val="28"/>
          <w:lang w:val="uk-UA"/>
        </w:rPr>
        <w:t>3756</w:t>
      </w:r>
    </w:p>
    <w:p w:rsidR="002D36B5" w:rsidRPr="002D36B5" w:rsidRDefault="002D36B5" w:rsidP="002D36B5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right="4535"/>
        <w:jc w:val="both"/>
        <w:rPr>
          <w:rFonts w:ascii="Times New Roman" w:eastAsia="Times New Roman" w:hAnsi="Times New Roman"/>
          <w:bCs/>
          <w:sz w:val="28"/>
          <w:szCs w:val="24"/>
          <w:lang w:val="uk-UA"/>
        </w:rPr>
      </w:pPr>
      <w:r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 xml:space="preserve">Про пооб’єктний перелік робіт з інвентаризації земельних ділянок, розташованих на території   </w:t>
      </w:r>
      <w:proofErr w:type="spellStart"/>
      <w:r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Хорольської</w:t>
      </w:r>
      <w:proofErr w:type="spellEnd"/>
      <w:r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 xml:space="preserve"> міської ради</w:t>
      </w:r>
    </w:p>
    <w:p w:rsidR="002D36B5" w:rsidRPr="002D36B5" w:rsidRDefault="002D36B5" w:rsidP="002D36B5">
      <w:pPr>
        <w:spacing w:after="0" w:line="240" w:lineRule="auto"/>
        <w:ind w:right="-57" w:firstLine="57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Керуючись пунктом 34 частини 1 статті 26 Закону України «Про місцеве самоврядування в Україні», Земельним кодексом України, Програмою ефективного використання земельних ресурсів Полтавщини на період 2022-2027 років </w:t>
      </w:r>
      <w:r w:rsidR="00CA629F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(зі змінами) 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та Порядок використання  коштів обласного бюджету на виконання  заходів Програми ефективного використання земельних ресурсів Полтавщини на період 2022-2027 років</w:t>
      </w:r>
      <w:r w:rsidR="00CA629F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(зі змінами)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, затвердженим рішенням десятої позачергової сесії восьмого скликання Полтавської обласної ради від 24.12.2021 №361 (зі змінами),</w:t>
      </w:r>
      <w:r w:rsidR="00CA629F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рішенням пленарного засідання п’ятдесят другої позачергової сесії восьмого скликання Полтавської обласної ради від 27.03.2026 року №1124,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з метою наповнення даних</w:t>
      </w:r>
      <w:r w:rsidR="006F7C7A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Державного земельного кадастру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6F7C7A" w:rsidRPr="006F7C7A">
        <w:rPr>
          <w:rFonts w:ascii="Times New Roman" w:hAnsi="Times New Roman"/>
          <w:sz w:val="28"/>
          <w:szCs w:val="28"/>
          <w:lang w:val="uk-UA"/>
        </w:rPr>
        <w:t xml:space="preserve"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</w:t>
      </w:r>
      <w:r w:rsidR="006F7C7A" w:rsidRPr="006F7C7A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міська рада</w:t>
      </w:r>
      <w:r w:rsidR="00D3464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D36B5" w:rsidRPr="002D36B5" w:rsidRDefault="002D36B5" w:rsidP="002D36B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right="-57"/>
        <w:jc w:val="both"/>
        <w:rPr>
          <w:rFonts w:ascii="Times New Roman" w:eastAsia="Times New Roman" w:hAnsi="Times New Roman"/>
          <w:sz w:val="27"/>
          <w:szCs w:val="27"/>
          <w:lang w:val="uk-UA"/>
        </w:rPr>
      </w:pPr>
      <w:r w:rsidRPr="002D36B5">
        <w:rPr>
          <w:rFonts w:ascii="Times New Roman" w:eastAsia="Times New Roman" w:hAnsi="Times New Roman"/>
          <w:sz w:val="27"/>
          <w:szCs w:val="27"/>
          <w:lang w:val="uk-UA"/>
        </w:rPr>
        <w:t>ВИРІШИЛА:</w:t>
      </w:r>
    </w:p>
    <w:p w:rsidR="002D36B5" w:rsidRPr="002D36B5" w:rsidRDefault="002D36B5" w:rsidP="002D36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>1.</w:t>
      </w:r>
      <w:r w:rsidR="005C2B7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2D36B5">
        <w:rPr>
          <w:rFonts w:ascii="Times New Roman" w:eastAsia="Times New Roman" w:hAnsi="Times New Roman"/>
          <w:sz w:val="28"/>
          <w:szCs w:val="28"/>
          <w:lang w:val="uk-UA"/>
        </w:rPr>
        <w:t>Провести інвентаризацію земель зайнятих полезахисними лісовими смугами, шляхом формування земельних ділянок  для наповнення Державного земельного кадастру.</w:t>
      </w:r>
    </w:p>
    <w:p w:rsidR="002D36B5" w:rsidRPr="002D36B5" w:rsidRDefault="00E21BBA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</w:t>
      </w:r>
      <w:bookmarkStart w:id="0" w:name="_GoBack"/>
      <w:bookmarkEnd w:id="0"/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>Затвердити П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 xml:space="preserve">ооб’єктний перелік робіт з інвентаризації земельних ділянок, зайнятих полезахисними лісовими смугами, розташованих на території </w:t>
      </w:r>
      <w:proofErr w:type="spellStart"/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Хорольської</w:t>
      </w:r>
      <w:proofErr w:type="spellEnd"/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 xml:space="preserve"> міської ради (</w:t>
      </w:r>
      <w:r w:rsidR="005C2B75">
        <w:rPr>
          <w:rFonts w:ascii="Times New Roman" w:eastAsia="Times New Roman" w:hAnsi="Times New Roman"/>
          <w:bCs/>
          <w:sz w:val="28"/>
          <w:szCs w:val="24"/>
          <w:lang w:val="uk-UA"/>
        </w:rPr>
        <w:t>згідно д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одатк</w:t>
      </w:r>
      <w:r w:rsidR="005C2B75">
        <w:rPr>
          <w:rFonts w:ascii="Times New Roman" w:eastAsia="Times New Roman" w:hAnsi="Times New Roman"/>
          <w:bCs/>
          <w:sz w:val="28"/>
          <w:szCs w:val="24"/>
          <w:lang w:val="uk-UA"/>
        </w:rPr>
        <w:t>у)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.</w:t>
      </w:r>
    </w:p>
    <w:p w:rsidR="002D36B5" w:rsidRDefault="0083053B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3.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>Хорольська міська рада зобов’язується  перерахувати міжбюджетну субвенцію до обласного бюджету на виконання заходів  Програми ефективного використання земельних ресурсів Полтавщини на період 2022-2027 років, затвердженим рішенням десятої позачергової сесії восьмого скликання Полтавської обласної ради від 24.12.2021 №361 (зі змінами), в розмірі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 127730,40 грн. (сто двадцять сім тисяч сімсот тридцять гривень 40 копійок).</w:t>
      </w:r>
    </w:p>
    <w:p w:rsidR="0083053B" w:rsidRPr="00100A6C" w:rsidRDefault="0083053B" w:rsidP="0083053B">
      <w:pPr>
        <w:ind w:right="-57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4.</w:t>
      </w:r>
      <w:r w:rsidRPr="00100A6C">
        <w:rPr>
          <w:rFonts w:ascii="Times New Roman" w:hAnsi="Times New Roman"/>
          <w:sz w:val="28"/>
          <w:szCs w:val="28"/>
          <w:lang w:val="uk-UA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:rsidR="00CA629F" w:rsidRPr="002D36B5" w:rsidRDefault="00CA629F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tabs>
          <w:tab w:val="left" w:pos="7088"/>
        </w:tabs>
        <w:spacing w:after="0" w:line="240" w:lineRule="auto"/>
        <w:ind w:right="-57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</w:t>
      </w:r>
      <w:r w:rsidR="005C2B75">
        <w:rPr>
          <w:rFonts w:ascii="Times New Roman" w:eastAsia="Times New Roman" w:hAnsi="Times New Roman"/>
          <w:sz w:val="28"/>
          <w:szCs w:val="28"/>
          <w:lang w:val="uk-UA"/>
        </w:rPr>
        <w:t xml:space="preserve">   </w:t>
      </w:r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    Сергій ВОЛОШИН </w:t>
      </w:r>
    </w:p>
    <w:p w:rsidR="002D36B5" w:rsidRPr="002D36B5" w:rsidRDefault="002D36B5" w:rsidP="002D36B5">
      <w:pPr>
        <w:tabs>
          <w:tab w:val="left" w:pos="7088"/>
        </w:tabs>
        <w:spacing w:after="0" w:line="240" w:lineRule="auto"/>
        <w:ind w:right="-57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E1B48" w:rsidRPr="008E1B48" w:rsidRDefault="008E1B48" w:rsidP="008E1B48">
      <w:pPr>
        <w:tabs>
          <w:tab w:val="left" w:pos="4860"/>
        </w:tabs>
        <w:spacing w:after="0"/>
        <w:ind w:firstLine="709"/>
        <w:rPr>
          <w:rFonts w:ascii="Times New Roman" w:eastAsia="Arial" w:hAnsi="Times New Roman"/>
          <w:sz w:val="12"/>
          <w:szCs w:val="12"/>
          <w:lang w:val="uk-UA"/>
        </w:rPr>
      </w:pPr>
    </w:p>
    <w:p w:rsidR="000E2CA2" w:rsidRDefault="000E2CA2" w:rsidP="008E1B48">
      <w:pPr>
        <w:tabs>
          <w:tab w:val="left" w:pos="4860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  <w:sectPr w:rsidR="000E2CA2" w:rsidSect="00457ADA">
          <w:headerReference w:type="default" r:id="rId9"/>
          <w:pgSz w:w="11906" w:h="16838"/>
          <w:pgMar w:top="28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041AD" w:rsidRPr="005041AD" w:rsidRDefault="00EF5023" w:rsidP="005041AD">
      <w:pPr>
        <w:keepNext/>
        <w:keepLines/>
        <w:spacing w:after="0"/>
        <w:ind w:right="-31" w:firstLine="10065"/>
        <w:outlineLvl w:val="0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 xml:space="preserve">Додаток </w:t>
      </w:r>
    </w:p>
    <w:p w:rsidR="005041AD" w:rsidRDefault="005041AD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до рішення </w:t>
      </w:r>
      <w:r w:rsidR="0083053B" w:rsidRPr="0083053B">
        <w:rPr>
          <w:rFonts w:ascii="Times New Roman" w:hAnsi="Times New Roman"/>
          <w:sz w:val="28"/>
          <w:szCs w:val="28"/>
          <w:lang w:val="uk-UA"/>
        </w:rPr>
        <w:t>пленарн</w:t>
      </w:r>
      <w:r w:rsidR="0083053B">
        <w:rPr>
          <w:rFonts w:ascii="Times New Roman" w:hAnsi="Times New Roman"/>
          <w:sz w:val="28"/>
          <w:szCs w:val="28"/>
          <w:lang w:val="uk-UA"/>
        </w:rPr>
        <w:t>ого</w:t>
      </w:r>
      <w:r w:rsidR="0083053B" w:rsidRPr="0083053B">
        <w:rPr>
          <w:rFonts w:ascii="Times New Roman" w:hAnsi="Times New Roman"/>
          <w:sz w:val="28"/>
          <w:szCs w:val="28"/>
          <w:lang w:val="uk-UA"/>
        </w:rPr>
        <w:t xml:space="preserve"> засідання вісімдесят першої позачергової сесії </w:t>
      </w:r>
      <w:proofErr w:type="spellStart"/>
      <w:r w:rsidRPr="005041AD">
        <w:rPr>
          <w:rFonts w:ascii="Times New Roman" w:eastAsia="Times New Roman" w:hAnsi="Times New Roman"/>
          <w:sz w:val="28"/>
          <w:szCs w:val="28"/>
          <w:lang w:val="uk-UA"/>
        </w:rPr>
        <w:t>Хорольської</w:t>
      </w:r>
      <w:proofErr w:type="spellEnd"/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 міської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 ради восьмого скликання від</w:t>
      </w:r>
      <w:r w:rsidR="0083053B">
        <w:rPr>
          <w:rFonts w:ascii="Times New Roman" w:eastAsia="Times New Roman" w:hAnsi="Times New Roman"/>
          <w:sz w:val="28"/>
          <w:szCs w:val="28"/>
          <w:lang w:val="uk-UA"/>
        </w:rPr>
        <w:t xml:space="preserve"> 28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.0</w:t>
      </w:r>
      <w:r w:rsidR="007A1F82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>.202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 №</w:t>
      </w:r>
      <w:r w:rsidR="0083053B">
        <w:rPr>
          <w:rFonts w:ascii="Times New Roman" w:eastAsia="Times New Roman" w:hAnsi="Times New Roman"/>
          <w:sz w:val="28"/>
          <w:szCs w:val="28"/>
          <w:lang w:val="uk-UA"/>
        </w:rPr>
        <w:t>3756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2A6028" w:rsidRDefault="002A6028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A6028" w:rsidRDefault="002A6028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A6028" w:rsidRPr="005041AD" w:rsidRDefault="002A6028" w:rsidP="002A60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5041AD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Пооб’єктний перелік робіт з інвентаризації земельних ділянок зайнятих полезахисними лісовими смугами, розташованих на землях сільськогосподарського призначення на території </w:t>
      </w:r>
      <w:proofErr w:type="spellStart"/>
      <w:r w:rsidRPr="005041AD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Хорольської</w:t>
      </w:r>
      <w:proofErr w:type="spellEnd"/>
      <w:r w:rsidRPr="005041AD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міської ради</w:t>
      </w:r>
    </w:p>
    <w:p w:rsidR="002A6028" w:rsidRPr="005041AD" w:rsidRDefault="002A6028" w:rsidP="002A60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560"/>
        <w:gridCol w:w="2100"/>
        <w:gridCol w:w="2750"/>
        <w:gridCol w:w="3723"/>
        <w:gridCol w:w="2196"/>
        <w:gridCol w:w="3321"/>
      </w:tblGrid>
      <w:tr w:rsidR="002A6028" w:rsidRPr="005041AD" w:rsidTr="0087650F">
        <w:trPr>
          <w:trHeight w:hRule="exact" w:val="988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№ 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Адміністративний район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Колишня міська, сільська (селищна)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Орієнтовна площа, га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Кадастровий номер земельної ділянки, яка знаходиться поряд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Хорольська</w:t>
            </w:r>
            <w:proofErr w:type="spellEnd"/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5324883200:00:004:0052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5324883200:00:004:0050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5324883200:00:001:0017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5324883200:00:030:0028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5324883200:00:034:0028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5324883200:00:030:0037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200:00:0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5324884200:00:018:0033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5324884200:00:001:0011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5324884200:00:021:0093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5324882600:00:027:0010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5324881500:00:016:0032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5324881500:00:015:0034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Хорольська</w:t>
            </w:r>
            <w:proofErr w:type="spellEnd"/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5324881500:00:015:0027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5324881500:00:013:0018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5324881500:00:013:0030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5324881500:00:012:0020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5324882600:00:016:0033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5324881500:00:010:0012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5324882600:00:016:0019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5324882600:00:007:0013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5324885700:00:028:0001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5324885700:00:016:0025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5324885700:00:016:0021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5324880600:00:006:0059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5324880600:00:006:0045</w:t>
            </w:r>
          </w:p>
          <w:p w:rsidR="002A6028" w:rsidRPr="005041AD" w:rsidRDefault="002A6028" w:rsidP="0087650F">
            <w:pPr>
              <w:widowControl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5324880600:00:006:0006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5324887700:00:024:0003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5324887700:00:025:0001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5324887700:00:026:0005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5324887700:00:025:0041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5324887700:00:036:0004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5324887700:00:015:0036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5D2616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</w:t>
            </w:r>
            <w:r w:rsidR="002A6028"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00:00:015:0002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5324887700:00:015:0040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5324887700:00:003:0040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5324887700:00:004:0014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5324887700:00:004:0014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5324885400:00:025:0001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5324885400:00:028:0023</w:t>
            </w:r>
          </w:p>
        </w:tc>
      </w:tr>
      <w:tr w:rsidR="002A6028" w:rsidRPr="005041AD" w:rsidTr="0087650F">
        <w:trPr>
          <w:trHeight w:hRule="exact" w:val="33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5324885400:00:030:0016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5324885400:00:031:0010</w:t>
            </w:r>
          </w:p>
        </w:tc>
      </w:tr>
      <w:tr w:rsidR="002A6028" w:rsidRPr="005041AD" w:rsidTr="0087650F">
        <w:trPr>
          <w:trHeight w:hRule="exact" w:val="46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61757F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5324885400:00:040:0028 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5324885400:00:022:0008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5324885400:00:041:0008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5324885400:00:042:0006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5324885400:00:044:0003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5324885400:00:046:0015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5324885400:00:046:0037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5324885400:00:047:0068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5324885400:00:019:0034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5324885400:00:015:0016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5324885400:00:051:0007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FD3131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5324885400:00:045:00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5324885400:00:045:0002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5324883800:00:009:001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5324883800:00:006:0047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59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5324883800:00:030:0018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5324883800:00:028:0021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5324883800:00:028:0008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1,3100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5324883800:00:011:0007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1,4100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5324883800:00:013:0017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5324883800:00:016:0004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5324883800:00:013:0021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5324883800:00:026:0002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5324883800:00:024:0034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5324881900:00:001:0010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5324881900:00:037:0026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5324881900:00:036:0021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5324881900:00:032:0036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5324881900:00:029:0014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5324881900:00:026:0141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5324887000:00:003:0017</w:t>
            </w:r>
          </w:p>
        </w:tc>
      </w:tr>
      <w:tr w:rsidR="002A6028" w:rsidRPr="005041AD" w:rsidTr="0087650F">
        <w:trPr>
          <w:trHeight w:hRule="exact" w:val="44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0B771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17 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5324887000:00:002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:002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5324887000:00:004:0036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5324887000:00:014:0001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3517E8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17E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5324887000:00:009:0073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6046E4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046E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5324887000:00:009:0073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5324887000:00:020:0002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C541A1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5,35</w:t>
            </w:r>
            <w:r w:rsidR="002A6028"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5324887000:00:018:0058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5324887000:00:018:0058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5324880300:00:044:0013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5324880300:00:044:0005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5324880300:00:041:0015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5324880300:00:039:0004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5324880300:00:024:0029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5324880300:00:026:0095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5324880300:00:037:0001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5324880300:00:037:0006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5324880300:00:038:0028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5324880300:00:042:0004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5324880300:00:001:0035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5324880300:00:006:0005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5324880300:00:028:0040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</w:tr>
      <w:tr w:rsidR="002A6028" w:rsidRPr="005041AD" w:rsidTr="0087650F">
        <w:trPr>
          <w:trHeight w:hRule="exact" w:val="44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2F1091" w:rsidRDefault="002A6028" w:rsidP="0087650F">
            <w:pPr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:0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120 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96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1,3500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0143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61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</w:t>
            </w:r>
            <w:r w:rsidR="003B0508">
              <w:rPr>
                <w:rFonts w:ascii="Times New Roman" w:hAnsi="Times New Roman"/>
                <w:sz w:val="24"/>
                <w:szCs w:val="24"/>
                <w:lang w:val="uk-UA"/>
              </w:rPr>
              <w:t>ьк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proofErr w:type="spellEnd"/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 xml:space="preserve">за межами </w:t>
            </w:r>
            <w:proofErr w:type="spellStart"/>
            <w:r w:rsidRPr="005041AD">
              <w:rPr>
                <w:rFonts w:ascii="Times New Roman" w:hAnsi="Times New Roman"/>
                <w:sz w:val="24"/>
                <w:szCs w:val="24"/>
              </w:rPr>
              <w:t>населеного</w:t>
            </w:r>
            <w:proofErr w:type="spellEnd"/>
            <w:r w:rsidRPr="005041AD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5324888200:00:030:0003</w:t>
            </w:r>
          </w:p>
        </w:tc>
      </w:tr>
    </w:tbl>
    <w:p w:rsidR="002A6028" w:rsidRPr="005041AD" w:rsidRDefault="002A6028" w:rsidP="002A6028">
      <w:pPr>
        <w:widowControl w:val="0"/>
        <w:spacing w:after="0" w:line="240" w:lineRule="auto"/>
        <w:ind w:left="10065" w:right="284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041AD" w:rsidRPr="005041AD" w:rsidRDefault="005041AD" w:rsidP="005041AD">
      <w:pPr>
        <w:widowControl w:val="0"/>
        <w:spacing w:after="0" w:line="240" w:lineRule="auto"/>
        <w:ind w:left="10632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306E1A" w:rsidRDefault="006663CC" w:rsidP="00306E1A">
      <w:pPr>
        <w:pStyle w:val="20"/>
        <w:tabs>
          <w:tab w:val="left" w:leader="underscore" w:pos="1594"/>
          <w:tab w:val="left" w:leader="underscore" w:pos="2482"/>
          <w:tab w:val="left" w:leader="underscore" w:pos="8117"/>
          <w:tab w:val="left" w:leader="underscore" w:pos="9163"/>
        </w:tabs>
        <w:rPr>
          <w:bCs w:val="0"/>
          <w:lang w:val="uk-UA"/>
        </w:rPr>
      </w:pPr>
      <w:r>
        <w:rPr>
          <w:b w:val="0"/>
          <w:lang w:val="uk-UA"/>
        </w:rPr>
        <w:t>Міський голова</w:t>
      </w:r>
      <w:r w:rsidR="00306E1A" w:rsidRPr="00651104">
        <w:rPr>
          <w:b w:val="0"/>
          <w:lang w:val="uk-UA"/>
        </w:rPr>
        <w:t xml:space="preserve">                                                                                              </w:t>
      </w:r>
      <w:r>
        <w:rPr>
          <w:b w:val="0"/>
          <w:lang w:val="uk-UA"/>
        </w:rPr>
        <w:t>Сергій ВОЛОШИН</w:t>
      </w:r>
    </w:p>
    <w:p w:rsidR="00651104" w:rsidRPr="00651104" w:rsidRDefault="00651104" w:rsidP="00651104">
      <w:pPr>
        <w:pStyle w:val="20"/>
      </w:pPr>
    </w:p>
    <w:p w:rsidR="00651104" w:rsidRDefault="00651104" w:rsidP="00651104">
      <w:pPr>
        <w:spacing w:line="1" w:lineRule="exact"/>
        <w:rPr>
          <w:rFonts w:ascii="Times New Roman" w:hAnsi="Times New Roman"/>
          <w:sz w:val="28"/>
          <w:szCs w:val="28"/>
          <w:lang w:val="uk-UA"/>
        </w:rPr>
      </w:pPr>
    </w:p>
    <w:p w:rsidR="002A6028" w:rsidRPr="00651104" w:rsidRDefault="002A6028" w:rsidP="00651104">
      <w:pPr>
        <w:spacing w:line="1" w:lineRule="exact"/>
        <w:rPr>
          <w:rFonts w:ascii="Times New Roman" w:hAnsi="Times New Roman"/>
          <w:sz w:val="28"/>
          <w:szCs w:val="28"/>
          <w:lang w:val="uk-UA"/>
        </w:rPr>
      </w:pPr>
    </w:p>
    <w:sectPr w:rsidR="002A6028" w:rsidRPr="00651104" w:rsidSect="000E2CA2">
      <w:pgSz w:w="16838" w:h="11906" w:orient="landscape"/>
      <w:pgMar w:top="1134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59C" w:rsidRDefault="00B9259C" w:rsidP="005A4853">
      <w:pPr>
        <w:spacing w:after="0" w:line="240" w:lineRule="auto"/>
      </w:pPr>
      <w:r>
        <w:separator/>
      </w:r>
    </w:p>
  </w:endnote>
  <w:endnote w:type="continuationSeparator" w:id="1">
    <w:p w:rsidR="00B9259C" w:rsidRDefault="00B9259C" w:rsidP="005A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59C" w:rsidRDefault="00B9259C" w:rsidP="005A4853">
      <w:pPr>
        <w:spacing w:after="0" w:line="240" w:lineRule="auto"/>
      </w:pPr>
      <w:r>
        <w:separator/>
      </w:r>
    </w:p>
  </w:footnote>
  <w:footnote w:type="continuationSeparator" w:id="1">
    <w:p w:rsidR="00B9259C" w:rsidRDefault="00B9259C" w:rsidP="005A4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44037"/>
      <w:docPartObj>
        <w:docPartGallery w:val="Page Numbers (Top of Page)"/>
        <w:docPartUnique/>
      </w:docPartObj>
    </w:sdtPr>
    <w:sdtContent>
      <w:p w:rsidR="00F10954" w:rsidRDefault="00C4347A">
        <w:pPr>
          <w:pStyle w:val="a6"/>
          <w:jc w:val="center"/>
        </w:pPr>
        <w:fldSimple w:instr="PAGE   \* MERGEFORMAT">
          <w:r w:rsidR="009958A7">
            <w:rPr>
              <w:noProof/>
            </w:rPr>
            <w:t>9</w:t>
          </w:r>
        </w:fldSimple>
      </w:p>
    </w:sdtContent>
  </w:sdt>
  <w:p w:rsidR="00F10954" w:rsidRDefault="00F109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1693E"/>
    <w:multiLevelType w:val="hybridMultilevel"/>
    <w:tmpl w:val="3ACE5A4E"/>
    <w:lvl w:ilvl="0" w:tplc="5F26AC02">
      <w:start w:val="2"/>
      <w:numFmt w:val="bullet"/>
      <w:lvlText w:val=""/>
      <w:lvlJc w:val="left"/>
      <w:pPr>
        <w:ind w:left="720" w:hanging="360"/>
      </w:pPr>
      <w:rPr>
        <w:rFonts w:ascii="Symbol" w:eastAsia="DejaVu Sans Condensed" w:hAnsi="Symbol" w:cs="DejaVu Sans Condens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831"/>
    <w:rsid w:val="0004291A"/>
    <w:rsid w:val="000477D7"/>
    <w:rsid w:val="0008035D"/>
    <w:rsid w:val="000C3CB0"/>
    <w:rsid w:val="000C42B7"/>
    <w:rsid w:val="000E2CA2"/>
    <w:rsid w:val="00153D7C"/>
    <w:rsid w:val="001A13D9"/>
    <w:rsid w:val="001C011C"/>
    <w:rsid w:val="00231697"/>
    <w:rsid w:val="002439DF"/>
    <w:rsid w:val="00247307"/>
    <w:rsid w:val="0029219F"/>
    <w:rsid w:val="00292A7F"/>
    <w:rsid w:val="002939D4"/>
    <w:rsid w:val="002A6028"/>
    <w:rsid w:val="002C3CFB"/>
    <w:rsid w:val="002D36B5"/>
    <w:rsid w:val="002F7D1F"/>
    <w:rsid w:val="00306E1A"/>
    <w:rsid w:val="0033358C"/>
    <w:rsid w:val="00363005"/>
    <w:rsid w:val="00394DD2"/>
    <w:rsid w:val="003B0508"/>
    <w:rsid w:val="003F6AB8"/>
    <w:rsid w:val="00457ADA"/>
    <w:rsid w:val="004A1F72"/>
    <w:rsid w:val="004D2D75"/>
    <w:rsid w:val="005041AD"/>
    <w:rsid w:val="005A4853"/>
    <w:rsid w:val="005C2B75"/>
    <w:rsid w:val="005D2616"/>
    <w:rsid w:val="00641333"/>
    <w:rsid w:val="00646FFC"/>
    <w:rsid w:val="00651104"/>
    <w:rsid w:val="00656DA3"/>
    <w:rsid w:val="006663CC"/>
    <w:rsid w:val="00697C76"/>
    <w:rsid w:val="006B5E69"/>
    <w:rsid w:val="006D06EC"/>
    <w:rsid w:val="006D5E14"/>
    <w:rsid w:val="006F35B5"/>
    <w:rsid w:val="006F7C7A"/>
    <w:rsid w:val="00700A6A"/>
    <w:rsid w:val="007065AF"/>
    <w:rsid w:val="00754D67"/>
    <w:rsid w:val="00784EED"/>
    <w:rsid w:val="007A1F82"/>
    <w:rsid w:val="007A275B"/>
    <w:rsid w:val="007E3ADF"/>
    <w:rsid w:val="0083053B"/>
    <w:rsid w:val="00852FDC"/>
    <w:rsid w:val="00861C92"/>
    <w:rsid w:val="0087650F"/>
    <w:rsid w:val="008A19D4"/>
    <w:rsid w:val="008B32BA"/>
    <w:rsid w:val="008E1B48"/>
    <w:rsid w:val="008F7363"/>
    <w:rsid w:val="00930E36"/>
    <w:rsid w:val="00936DCF"/>
    <w:rsid w:val="009737BD"/>
    <w:rsid w:val="009958A7"/>
    <w:rsid w:val="0099759C"/>
    <w:rsid w:val="009B1AA7"/>
    <w:rsid w:val="009B29F0"/>
    <w:rsid w:val="009D05A6"/>
    <w:rsid w:val="00A25092"/>
    <w:rsid w:val="00A26899"/>
    <w:rsid w:val="00A92D21"/>
    <w:rsid w:val="00A94BA2"/>
    <w:rsid w:val="00B2778A"/>
    <w:rsid w:val="00B43C30"/>
    <w:rsid w:val="00B745A6"/>
    <w:rsid w:val="00B87379"/>
    <w:rsid w:val="00B9259C"/>
    <w:rsid w:val="00B96F82"/>
    <w:rsid w:val="00BA1843"/>
    <w:rsid w:val="00BB2831"/>
    <w:rsid w:val="00BB5CF5"/>
    <w:rsid w:val="00C141C4"/>
    <w:rsid w:val="00C4347A"/>
    <w:rsid w:val="00C43815"/>
    <w:rsid w:val="00C541A1"/>
    <w:rsid w:val="00C678E2"/>
    <w:rsid w:val="00C8562E"/>
    <w:rsid w:val="00C86392"/>
    <w:rsid w:val="00CA0C7E"/>
    <w:rsid w:val="00CA629F"/>
    <w:rsid w:val="00CC0179"/>
    <w:rsid w:val="00CE6839"/>
    <w:rsid w:val="00D3464B"/>
    <w:rsid w:val="00D50FDD"/>
    <w:rsid w:val="00D85881"/>
    <w:rsid w:val="00DB1349"/>
    <w:rsid w:val="00DC224A"/>
    <w:rsid w:val="00DE46AE"/>
    <w:rsid w:val="00E00E8C"/>
    <w:rsid w:val="00E21BBA"/>
    <w:rsid w:val="00E577E0"/>
    <w:rsid w:val="00EF5023"/>
    <w:rsid w:val="00F10954"/>
    <w:rsid w:val="00FD30CF"/>
    <w:rsid w:val="00FD73F7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4DD2"/>
    <w:rPr>
      <w:rFonts w:ascii="Arial" w:eastAsia="Arial" w:hAnsi="Arial" w:cs="Arial"/>
    </w:rPr>
  </w:style>
  <w:style w:type="character" w:customStyle="1" w:styleId="3">
    <w:name w:val="Основной текст (3)_"/>
    <w:basedOn w:val="a0"/>
    <w:link w:val="30"/>
    <w:rsid w:val="00394DD2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394DD2"/>
    <w:pPr>
      <w:widowControl w:val="0"/>
      <w:spacing w:after="240" w:line="240" w:lineRule="auto"/>
      <w:ind w:firstLine="400"/>
    </w:pPr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394DD2"/>
    <w:pPr>
      <w:widowControl w:val="0"/>
      <w:spacing w:after="120" w:line="240" w:lineRule="auto"/>
    </w:pPr>
    <w:rPr>
      <w:rFonts w:ascii="Times New Roman" w:eastAsia="Times New Roman" w:hAnsi="Times New Roman"/>
      <w:b/>
      <w:bCs/>
    </w:rPr>
  </w:style>
  <w:style w:type="character" w:customStyle="1" w:styleId="2">
    <w:name w:val="Основной текст (2)_"/>
    <w:basedOn w:val="a0"/>
    <w:link w:val="20"/>
    <w:rsid w:val="00CE683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basedOn w:val="a0"/>
    <w:link w:val="a5"/>
    <w:rsid w:val="00CE6839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</w:rPr>
  </w:style>
  <w:style w:type="paragraph" w:styleId="a6">
    <w:name w:val="header"/>
    <w:basedOn w:val="a"/>
    <w:link w:val="a7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8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853"/>
    <w:rPr>
      <w:rFonts w:ascii="Calibri" w:eastAsia="Calibri" w:hAnsi="Calibri" w:cs="Times New Roman"/>
    </w:rPr>
  </w:style>
  <w:style w:type="character" w:customStyle="1" w:styleId="21">
    <w:name w:val="Колонтитул (2)_"/>
    <w:basedOn w:val="a0"/>
    <w:link w:val="22"/>
    <w:rsid w:val="00306E1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06E1A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a">
    <w:name w:val="List Paragraph"/>
    <w:basedOn w:val="a"/>
    <w:uiPriority w:val="34"/>
    <w:qFormat/>
    <w:rsid w:val="00306E1A"/>
    <w:pPr>
      <w:widowControl w:val="0"/>
      <w:spacing w:after="0" w:line="240" w:lineRule="auto"/>
      <w:ind w:left="720"/>
      <w:contextualSpacing/>
    </w:pPr>
    <w:rPr>
      <w:rFonts w:ascii="DejaVu Sans Condensed" w:eastAsia="DejaVu Sans Condensed" w:hAnsi="DejaVu Sans Condensed" w:cs="DejaVu Sans Condensed"/>
      <w:color w:val="000000"/>
      <w:sz w:val="24"/>
      <w:szCs w:val="24"/>
      <w:lang w:val="uk-UA" w:eastAsia="uk-UA" w:bidi="uk-UA"/>
    </w:rPr>
  </w:style>
  <w:style w:type="paragraph" w:styleId="ab">
    <w:name w:val="Balloon Text"/>
    <w:basedOn w:val="a"/>
    <w:link w:val="ac"/>
    <w:uiPriority w:val="99"/>
    <w:semiHidden/>
    <w:unhideWhenUsed/>
    <w:rsid w:val="00306E1A"/>
    <w:pPr>
      <w:widowControl w:val="0"/>
      <w:spacing w:after="0" w:line="240" w:lineRule="auto"/>
    </w:pPr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306E1A"/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styleId="ad">
    <w:name w:val="line number"/>
    <w:basedOn w:val="a0"/>
    <w:uiPriority w:val="99"/>
    <w:semiHidden/>
    <w:unhideWhenUsed/>
    <w:rsid w:val="005041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4DD2"/>
    <w:rPr>
      <w:rFonts w:ascii="Arial" w:eastAsia="Arial" w:hAnsi="Arial" w:cs="Arial"/>
    </w:rPr>
  </w:style>
  <w:style w:type="character" w:customStyle="1" w:styleId="3">
    <w:name w:val="Основной текст (3)_"/>
    <w:basedOn w:val="a0"/>
    <w:link w:val="30"/>
    <w:rsid w:val="00394DD2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394DD2"/>
    <w:pPr>
      <w:widowControl w:val="0"/>
      <w:spacing w:after="240" w:line="240" w:lineRule="auto"/>
      <w:ind w:firstLine="400"/>
    </w:pPr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394DD2"/>
    <w:pPr>
      <w:widowControl w:val="0"/>
      <w:spacing w:after="120" w:line="240" w:lineRule="auto"/>
    </w:pPr>
    <w:rPr>
      <w:rFonts w:ascii="Times New Roman" w:eastAsia="Times New Roman" w:hAnsi="Times New Roman"/>
      <w:b/>
      <w:bCs/>
    </w:rPr>
  </w:style>
  <w:style w:type="character" w:customStyle="1" w:styleId="2">
    <w:name w:val="Основной текст (2)_"/>
    <w:basedOn w:val="a0"/>
    <w:link w:val="20"/>
    <w:rsid w:val="00CE683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basedOn w:val="a0"/>
    <w:link w:val="a5"/>
    <w:rsid w:val="00CE6839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</w:rPr>
  </w:style>
  <w:style w:type="paragraph" w:styleId="a6">
    <w:name w:val="header"/>
    <w:basedOn w:val="a"/>
    <w:link w:val="a7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8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853"/>
    <w:rPr>
      <w:rFonts w:ascii="Calibri" w:eastAsia="Calibri" w:hAnsi="Calibri" w:cs="Times New Roman"/>
    </w:rPr>
  </w:style>
  <w:style w:type="character" w:customStyle="1" w:styleId="21">
    <w:name w:val="Колонтитул (2)_"/>
    <w:basedOn w:val="a0"/>
    <w:link w:val="22"/>
    <w:rsid w:val="00306E1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06E1A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a">
    <w:name w:val="List Paragraph"/>
    <w:basedOn w:val="a"/>
    <w:uiPriority w:val="34"/>
    <w:qFormat/>
    <w:rsid w:val="00306E1A"/>
    <w:pPr>
      <w:widowControl w:val="0"/>
      <w:spacing w:after="0" w:line="240" w:lineRule="auto"/>
      <w:ind w:left="720"/>
      <w:contextualSpacing/>
    </w:pPr>
    <w:rPr>
      <w:rFonts w:ascii="DejaVu Sans Condensed" w:eastAsia="DejaVu Sans Condensed" w:hAnsi="DejaVu Sans Condensed" w:cs="DejaVu Sans Condensed"/>
      <w:color w:val="000000"/>
      <w:sz w:val="24"/>
      <w:szCs w:val="24"/>
      <w:lang w:val="uk-UA" w:eastAsia="uk-UA" w:bidi="uk-UA"/>
    </w:rPr>
  </w:style>
  <w:style w:type="paragraph" w:styleId="ab">
    <w:name w:val="Balloon Text"/>
    <w:basedOn w:val="a"/>
    <w:link w:val="ac"/>
    <w:uiPriority w:val="99"/>
    <w:semiHidden/>
    <w:unhideWhenUsed/>
    <w:rsid w:val="00306E1A"/>
    <w:pPr>
      <w:widowControl w:val="0"/>
      <w:spacing w:after="0" w:line="240" w:lineRule="auto"/>
    </w:pPr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306E1A"/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styleId="ad">
    <w:name w:val="line number"/>
    <w:basedOn w:val="a0"/>
    <w:uiPriority w:val="99"/>
    <w:semiHidden/>
    <w:unhideWhenUsed/>
    <w:rsid w:val="005041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B97CB-FA27-4FDD-A119-6EF6CB49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9</Pages>
  <Words>10552</Words>
  <Characters>6016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admin</cp:lastModifiedBy>
  <cp:revision>71</cp:revision>
  <cp:lastPrinted>2026-04-28T13:16:00Z</cp:lastPrinted>
  <dcterms:created xsi:type="dcterms:W3CDTF">2023-03-09T08:04:00Z</dcterms:created>
  <dcterms:modified xsi:type="dcterms:W3CDTF">2026-04-28T13:29:00Z</dcterms:modified>
</cp:coreProperties>
</file>